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11FDD" w14:textId="7A985AE1" w:rsidR="00C41D74" w:rsidRDefault="00C41D74" w:rsidP="00C41D74">
      <w:r>
        <w:t>[We found that reaching out to school administrators and guidance counselors as well as teachers and professors of marketing and advertising courses is the best way to reach students. A quick face-to-face meeting is also useful to explain the program and its goals.</w:t>
      </w:r>
      <w:r w:rsidR="00E97CBB">
        <w:t xml:space="preserve"> We recommending getting in touch with schools in the spring, then setting up school visits the following fall when school is back in session.</w:t>
      </w:r>
      <w:r>
        <w:t>]</w:t>
      </w:r>
    </w:p>
    <w:p w14:paraId="79469E66" w14:textId="77777777" w:rsidR="00C41D74" w:rsidRDefault="00C41D74" w:rsidP="00C41D74"/>
    <w:p w14:paraId="2537B04F" w14:textId="77777777" w:rsidR="00C41D74" w:rsidRDefault="00C41D74" w:rsidP="00C41D74"/>
    <w:p w14:paraId="647386E9" w14:textId="77777777" w:rsidR="00C41D74" w:rsidRDefault="00C41D74" w:rsidP="00C41D74">
      <w:r>
        <w:t>Talking Points:</w:t>
      </w:r>
    </w:p>
    <w:p w14:paraId="3908049F" w14:textId="77777777" w:rsidR="00C41D74" w:rsidRDefault="00C41D74" w:rsidP="00C41D74"/>
    <w:p w14:paraId="3A0785C1" w14:textId="41E354D0" w:rsidR="00C41D74" w:rsidRDefault="00B30CE9" w:rsidP="00B30CE9">
      <w:pPr>
        <w:pStyle w:val="ListParagraph"/>
        <w:numPr>
          <w:ilvl w:val="0"/>
          <w:numId w:val="2"/>
        </w:numPr>
      </w:pPr>
      <w:r>
        <w:t xml:space="preserve">WHAT: </w:t>
      </w:r>
      <w:r w:rsidR="00C41D74">
        <w:t xml:space="preserve">Your agency is hosting a </w:t>
      </w:r>
      <w:r w:rsidR="00C41D74" w:rsidRPr="00B30CE9">
        <w:rPr>
          <w:b/>
          <w:bCs/>
        </w:rPr>
        <w:t>free</w:t>
      </w:r>
      <w:r w:rsidR="00C41D74">
        <w:t xml:space="preserve"> Ad Women For All Women</w:t>
      </w:r>
      <w:r>
        <w:t xml:space="preserve"> program</w:t>
      </w:r>
      <w:r w:rsidR="00E97CBB">
        <w:t xml:space="preserve"> this coming fall</w:t>
      </w:r>
      <w:r>
        <w:t xml:space="preserve"> that includes both a 1-day mini-conference and an agency immersion day.</w:t>
      </w:r>
    </w:p>
    <w:p w14:paraId="5D11D648" w14:textId="2AD54AED" w:rsidR="00B30CE9" w:rsidRDefault="00B30CE9" w:rsidP="00B30CE9">
      <w:pPr>
        <w:pStyle w:val="ListParagraph"/>
        <w:numPr>
          <w:ilvl w:val="0"/>
          <w:numId w:val="2"/>
        </w:numPr>
      </w:pPr>
      <w:r>
        <w:t xml:space="preserve">WHY: Because while women fill almost half of the roles in advertising, there are still very few women in creative leadership roles and even fewer women of color leadership roles overall. </w:t>
      </w:r>
    </w:p>
    <w:p w14:paraId="41ED464C" w14:textId="09B4BF0C" w:rsidR="00C41D74" w:rsidRDefault="00B30CE9" w:rsidP="00B30CE9">
      <w:pPr>
        <w:pStyle w:val="ListParagraph"/>
        <w:numPr>
          <w:ilvl w:val="0"/>
          <w:numId w:val="2"/>
        </w:numPr>
      </w:pPr>
      <w:r>
        <w:t xml:space="preserve">WHO: AWFAW is </w:t>
      </w:r>
      <w:r w:rsidR="00C41D74">
        <w:t>exclusively for young women, with an emphasis on young women of color.</w:t>
      </w:r>
      <w:r>
        <w:t xml:space="preserve"> </w:t>
      </w:r>
      <w:r w:rsidR="00C41D74">
        <w:t xml:space="preserve">High schools and college students enrolled in marketing, film, digital media, design, advertising or communication programs or courses are a great fit for this program. </w:t>
      </w:r>
    </w:p>
    <w:p w14:paraId="22C3D025" w14:textId="7611D725" w:rsidR="00C41D74" w:rsidRDefault="00B30CE9" w:rsidP="00B30CE9">
      <w:pPr>
        <w:pStyle w:val="ListParagraph"/>
        <w:numPr>
          <w:ilvl w:val="0"/>
          <w:numId w:val="2"/>
        </w:numPr>
      </w:pPr>
      <w:r>
        <w:t xml:space="preserve">THE ASK: </w:t>
      </w:r>
      <w:r w:rsidR="00C41D74">
        <w:t xml:space="preserve">Representatives from the agency would love to come to your classroom and talk to your students </w:t>
      </w:r>
      <w:r>
        <w:t>about how they apply at AdWomenForAllWomen.com/YourAgency.</w:t>
      </w:r>
    </w:p>
    <w:p w14:paraId="01693685" w14:textId="77777777" w:rsidR="00C41D74" w:rsidRDefault="00C41D74" w:rsidP="00C41D74"/>
    <w:p w14:paraId="3466A71E" w14:textId="77777777" w:rsidR="00C41D74" w:rsidRDefault="00C41D74" w:rsidP="00C41D74"/>
    <w:p w14:paraId="4E68FF2A" w14:textId="364AC380" w:rsidR="00C41D74" w:rsidRPr="00260129" w:rsidRDefault="00E97CBB" w:rsidP="00E97CBB">
      <w:pPr>
        <w:rPr>
          <w:b/>
          <w:bCs/>
        </w:rPr>
      </w:pPr>
      <w:r w:rsidRPr="00260129">
        <w:rPr>
          <w:b/>
          <w:bCs/>
        </w:rPr>
        <w:t>[Sample Introductory Email to School Admins and Teachers. Please</w:t>
      </w:r>
      <w:r w:rsidR="00AD1DB7">
        <w:rPr>
          <w:b/>
          <w:bCs/>
        </w:rPr>
        <w:t xml:space="preserve"> use</w:t>
      </w:r>
      <w:r w:rsidRPr="00260129">
        <w:rPr>
          <w:b/>
          <w:bCs/>
        </w:rPr>
        <w:t xml:space="preserve"> it or feel free to write your own.]</w:t>
      </w:r>
    </w:p>
    <w:p w14:paraId="2D11D330" w14:textId="77777777" w:rsidR="00C41D74" w:rsidRDefault="00C41D74" w:rsidP="00C41D74"/>
    <w:p w14:paraId="349A6B0F" w14:textId="77777777" w:rsidR="00C41D74" w:rsidRDefault="00C41D74" w:rsidP="00C41D74">
      <w:r>
        <w:t xml:space="preserve">Subject: Advertising Sucks. </w:t>
      </w:r>
    </w:p>
    <w:p w14:paraId="2309E2B6" w14:textId="77777777" w:rsidR="00C41D74" w:rsidRDefault="00C41D74" w:rsidP="00C41D74"/>
    <w:p w14:paraId="4D4B25CD" w14:textId="77777777" w:rsidR="00C41D74" w:rsidRDefault="00C41D74" w:rsidP="00C41D74">
      <w:r>
        <w:t>Okay, not all of it. But some of it. The kind that shows only men in powerful or intelligent roles? Lame. The kind that treats women like objects and not human beings who are strong, smart and savvy? Extra dumb.</w:t>
      </w:r>
    </w:p>
    <w:p w14:paraId="56F60077" w14:textId="77777777" w:rsidR="00C41D74" w:rsidRDefault="00C41D74" w:rsidP="00C41D74"/>
    <w:p w14:paraId="367CAAA6" w14:textId="77777777" w:rsidR="00C41D74" w:rsidRDefault="00C41D74" w:rsidP="00C41D74">
      <w:r>
        <w:t xml:space="preserve">Advertising </w:t>
      </w:r>
      <w:r w:rsidRPr="00A430F7">
        <w:rPr>
          <w:i/>
        </w:rPr>
        <w:t>is</w:t>
      </w:r>
      <w:r>
        <w:t xml:space="preserve"> </w:t>
      </w:r>
      <w:r w:rsidRPr="00916382">
        <w:t>slowly</w:t>
      </w:r>
      <w:r>
        <w:rPr>
          <w:i/>
        </w:rPr>
        <w:t xml:space="preserve"> </w:t>
      </w:r>
      <w:r>
        <w:t xml:space="preserve">improving. But in order to create more equality with messaging that speaks to the masses, we need more women of every kind and color who want a career in advertising. </w:t>
      </w:r>
    </w:p>
    <w:p w14:paraId="67AB7ED7" w14:textId="77777777" w:rsidR="00C41D74" w:rsidRDefault="00C41D74" w:rsidP="00C41D74"/>
    <w:p w14:paraId="5ABDD79F" w14:textId="77777777" w:rsidR="00C41D74" w:rsidRDefault="00C41D74" w:rsidP="00C41D74">
      <w:r>
        <w:t>So, if you have bright, career-driven female students (and of course you do) who are interested in what an ad career has to offer, we want them at Ad Women For All Women.</w:t>
      </w:r>
    </w:p>
    <w:p w14:paraId="4005D530" w14:textId="77777777" w:rsidR="00C41D74" w:rsidRDefault="00C41D74" w:rsidP="00C41D74"/>
    <w:p w14:paraId="3AD077E4" w14:textId="77777777" w:rsidR="00C41D74" w:rsidRPr="000A55CF" w:rsidRDefault="00C41D74" w:rsidP="00C41D74">
      <w:pPr>
        <w:rPr>
          <w:b/>
        </w:rPr>
      </w:pPr>
      <w:r w:rsidRPr="000A55CF">
        <w:rPr>
          <w:b/>
        </w:rPr>
        <w:t>What is Ad Women For All Women?</w:t>
      </w:r>
    </w:p>
    <w:p w14:paraId="6A943D6B" w14:textId="77777777" w:rsidR="00C41D74" w:rsidRDefault="00C41D74" w:rsidP="00C41D74"/>
    <w:p w14:paraId="540518AC" w14:textId="3BF7EA23" w:rsidR="00C41D74" w:rsidRDefault="00C41D74" w:rsidP="00523170">
      <w:pPr>
        <w:rPr>
          <w:rFonts w:ascii="Helvetica" w:hAnsi="Helvetica"/>
        </w:rPr>
      </w:pPr>
      <w:r>
        <w:lastRenderedPageBreak/>
        <w:t xml:space="preserve">It’s a yearly program </w:t>
      </w:r>
      <w:r w:rsidR="00B30CE9">
        <w:t>that</w:t>
      </w:r>
      <w:r>
        <w:t xml:space="preserve"> help expose</w:t>
      </w:r>
      <w:r>
        <w:rPr>
          <w:rFonts w:ascii="Helvetica" w:hAnsi="Helvetica"/>
        </w:rPr>
        <w:t xml:space="preserve"> </w:t>
      </w:r>
      <w:r w:rsidR="00523170">
        <w:rPr>
          <w:rFonts w:ascii="Helvetica" w:hAnsi="Helvetica"/>
        </w:rPr>
        <w:t xml:space="preserve">young </w:t>
      </w:r>
      <w:bookmarkStart w:id="0" w:name="_GoBack"/>
      <w:bookmarkEnd w:id="0"/>
      <w:r>
        <w:rPr>
          <w:rFonts w:ascii="Helvetica" w:hAnsi="Helvetica"/>
        </w:rPr>
        <w:t>women to the opportun</w:t>
      </w:r>
      <w:r w:rsidR="00B30CE9">
        <w:rPr>
          <w:rFonts w:ascii="Helvetica" w:hAnsi="Helvetica"/>
        </w:rPr>
        <w:t>ities available in advertising.</w:t>
      </w:r>
    </w:p>
    <w:p w14:paraId="6290606A" w14:textId="77777777" w:rsidR="00C41D74" w:rsidRDefault="00C41D74" w:rsidP="00C41D74">
      <w:pPr>
        <w:rPr>
          <w:rFonts w:ascii="Helvetica" w:hAnsi="Helvetica"/>
        </w:rPr>
      </w:pPr>
    </w:p>
    <w:p w14:paraId="56D20687" w14:textId="7517E4E6" w:rsidR="00E97CBB" w:rsidRPr="0092205B" w:rsidRDefault="00E97CBB" w:rsidP="00E97CBB">
      <w:pPr>
        <w:rPr>
          <w:rFonts w:ascii="Helvetica" w:hAnsi="Helvetica"/>
          <w:b/>
        </w:rPr>
      </w:pPr>
      <w:r>
        <w:rPr>
          <w:rFonts w:ascii="Helvetica" w:hAnsi="Helvetica"/>
          <w:b/>
        </w:rPr>
        <w:t>Who can attend AWFAW?</w:t>
      </w:r>
    </w:p>
    <w:p w14:paraId="52515FA7" w14:textId="77777777" w:rsidR="00E97CBB" w:rsidRPr="004579A1" w:rsidRDefault="00E97CBB" w:rsidP="00E97CBB">
      <w:pPr>
        <w:rPr>
          <w:rFonts w:ascii="Helvetica" w:hAnsi="Helvetica"/>
        </w:rPr>
      </w:pPr>
    </w:p>
    <w:p w14:paraId="16CF781D" w14:textId="77777777" w:rsidR="00E97CBB" w:rsidRDefault="00E97CBB" w:rsidP="00E97CBB">
      <w:pPr>
        <w:rPr>
          <w:rFonts w:ascii="Helvetica" w:hAnsi="Helvetica"/>
        </w:rPr>
      </w:pPr>
      <w:r>
        <w:rPr>
          <w:rFonts w:ascii="Helvetica" w:hAnsi="Helvetica"/>
        </w:rPr>
        <w:t>High school seniors through</w:t>
      </w:r>
      <w:r w:rsidRPr="004579A1">
        <w:rPr>
          <w:rFonts w:ascii="Helvetica" w:hAnsi="Helvetica"/>
        </w:rPr>
        <w:t xml:space="preserve"> sophomores in college</w:t>
      </w:r>
    </w:p>
    <w:p w14:paraId="79BCB0A8" w14:textId="77777777" w:rsidR="00E97CBB" w:rsidRDefault="00E97CBB" w:rsidP="00C41D74">
      <w:pPr>
        <w:rPr>
          <w:rFonts w:ascii="Helvetica" w:hAnsi="Helvetica"/>
        </w:rPr>
      </w:pPr>
    </w:p>
    <w:p w14:paraId="57CFABDB" w14:textId="77777777" w:rsidR="00C41D74" w:rsidRDefault="00C41D74" w:rsidP="00C41D74">
      <w:pPr>
        <w:rPr>
          <w:rFonts w:ascii="Helvetica" w:hAnsi="Helvetica"/>
        </w:rPr>
      </w:pPr>
      <w:r>
        <w:rPr>
          <w:rFonts w:ascii="Helvetica" w:hAnsi="Helvetica"/>
        </w:rPr>
        <w:t>AWFAW consists of two program segments:</w:t>
      </w:r>
    </w:p>
    <w:p w14:paraId="5500D93C" w14:textId="77777777" w:rsidR="00C41D74" w:rsidRDefault="00C41D74" w:rsidP="00C41D74">
      <w:pPr>
        <w:rPr>
          <w:rFonts w:ascii="Helvetica" w:hAnsi="Helvetica"/>
        </w:rPr>
      </w:pPr>
    </w:p>
    <w:p w14:paraId="1C9AA31F" w14:textId="20B46178" w:rsidR="00C41D74" w:rsidRPr="00782CB9" w:rsidRDefault="00C41D74" w:rsidP="00C41D74">
      <w:pPr>
        <w:rPr>
          <w:rFonts w:ascii="Helvetica" w:hAnsi="Helvetica"/>
          <w:b/>
        </w:rPr>
      </w:pPr>
      <w:r w:rsidRPr="00782CB9">
        <w:rPr>
          <w:rFonts w:ascii="Helvetica" w:hAnsi="Helvetica"/>
          <w:b/>
        </w:rPr>
        <w:t>A mini-conference day featuring presentations and interactive exercises with agency professionals and industry leaders</w:t>
      </w:r>
      <w:r>
        <w:rPr>
          <w:rFonts w:ascii="Helvetica" w:hAnsi="Helvetica"/>
          <w:b/>
        </w:rPr>
        <w:t>.</w:t>
      </w:r>
      <w:r w:rsidRPr="00782CB9">
        <w:rPr>
          <w:rFonts w:ascii="Helvetica" w:hAnsi="Helvetica"/>
          <w:b/>
        </w:rPr>
        <w:t xml:space="preserve"> </w:t>
      </w:r>
    </w:p>
    <w:p w14:paraId="7370AB4F" w14:textId="77777777" w:rsidR="00C41D74" w:rsidRDefault="00C41D74" w:rsidP="00C41D74">
      <w:pPr>
        <w:rPr>
          <w:rFonts w:ascii="Helvetica" w:hAnsi="Helvetica"/>
        </w:rPr>
      </w:pPr>
    </w:p>
    <w:p w14:paraId="4468E7BD" w14:textId="53FC964E" w:rsidR="00C41D74" w:rsidRDefault="00E97CBB" w:rsidP="00C41D74">
      <w:pPr>
        <w:rPr>
          <w:rFonts w:ascii="Helvetica" w:hAnsi="Helvetica"/>
        </w:rPr>
      </w:pPr>
      <w:r>
        <w:rPr>
          <w:rFonts w:ascii="Helvetica" w:hAnsi="Helvetica"/>
        </w:rPr>
        <w:t>Topics include:</w:t>
      </w:r>
    </w:p>
    <w:p w14:paraId="078F2930" w14:textId="77777777" w:rsidR="00C41D74" w:rsidRDefault="00C41D74" w:rsidP="00C41D74">
      <w:pPr>
        <w:rPr>
          <w:rFonts w:ascii="Helvetica" w:hAnsi="Helvetica"/>
        </w:rPr>
      </w:pPr>
    </w:p>
    <w:p w14:paraId="1A2BBCA7" w14:textId="77777777" w:rsidR="00C41D74" w:rsidRPr="00782CB9" w:rsidRDefault="00C41D74" w:rsidP="00C41D74">
      <w:pPr>
        <w:pStyle w:val="ListParagraph"/>
        <w:numPr>
          <w:ilvl w:val="0"/>
          <w:numId w:val="1"/>
        </w:numPr>
        <w:rPr>
          <w:rFonts w:ascii="Helvetica" w:hAnsi="Helvetica"/>
        </w:rPr>
      </w:pPr>
      <w:r w:rsidRPr="00782CB9">
        <w:rPr>
          <w:rFonts w:ascii="Helvetica" w:hAnsi="Helvetica"/>
        </w:rPr>
        <w:t>What is advertising?</w:t>
      </w:r>
    </w:p>
    <w:p w14:paraId="1AF11E93" w14:textId="77777777" w:rsidR="00C41D74" w:rsidRDefault="00C41D74" w:rsidP="00C41D74">
      <w:pPr>
        <w:pStyle w:val="ListParagraph"/>
        <w:numPr>
          <w:ilvl w:val="0"/>
          <w:numId w:val="1"/>
        </w:numPr>
        <w:rPr>
          <w:rFonts w:ascii="Helvetica" w:hAnsi="Helvetica"/>
        </w:rPr>
      </w:pPr>
      <w:r w:rsidRPr="00782CB9">
        <w:rPr>
          <w:rFonts w:ascii="Helvetica" w:hAnsi="Helvetica"/>
        </w:rPr>
        <w:t xml:space="preserve">How does an ad agency work? </w:t>
      </w:r>
    </w:p>
    <w:p w14:paraId="2F2EA0F4" w14:textId="77777777" w:rsidR="00C41D74" w:rsidRPr="00782CB9" w:rsidRDefault="00C41D74" w:rsidP="00C41D74">
      <w:pPr>
        <w:pStyle w:val="ListParagraph"/>
        <w:numPr>
          <w:ilvl w:val="0"/>
          <w:numId w:val="1"/>
        </w:numPr>
        <w:rPr>
          <w:rFonts w:ascii="Helvetica" w:hAnsi="Helvetica"/>
        </w:rPr>
      </w:pPr>
      <w:r w:rsidRPr="00782CB9">
        <w:rPr>
          <w:rFonts w:ascii="Helvetica" w:hAnsi="Helvetica"/>
        </w:rPr>
        <w:t>Where would I fit in?</w:t>
      </w:r>
    </w:p>
    <w:p w14:paraId="2AE18948" w14:textId="77777777" w:rsidR="00C41D74" w:rsidRPr="00782CB9" w:rsidRDefault="00C41D74" w:rsidP="00C41D74">
      <w:pPr>
        <w:pStyle w:val="ListParagraph"/>
        <w:numPr>
          <w:ilvl w:val="0"/>
          <w:numId w:val="1"/>
        </w:numPr>
        <w:rPr>
          <w:rFonts w:ascii="Helvetica" w:hAnsi="Helvetica"/>
        </w:rPr>
      </w:pPr>
      <w:r w:rsidRPr="00782CB9">
        <w:rPr>
          <w:rFonts w:ascii="Helvetica" w:hAnsi="Helvetica"/>
        </w:rPr>
        <w:t>Why should women, especially women of color, pursue a career in advertising?</w:t>
      </w:r>
    </w:p>
    <w:p w14:paraId="295C646D" w14:textId="77777777" w:rsidR="00C41D74" w:rsidRDefault="00C41D74" w:rsidP="00C41D74">
      <w:pPr>
        <w:rPr>
          <w:rFonts w:ascii="Helvetica" w:hAnsi="Helvetica"/>
        </w:rPr>
      </w:pPr>
    </w:p>
    <w:p w14:paraId="58857832" w14:textId="77777777" w:rsidR="00C41D74" w:rsidRPr="00782CB9" w:rsidRDefault="00C41D74" w:rsidP="00C41D74">
      <w:pPr>
        <w:rPr>
          <w:rFonts w:ascii="Helvetica" w:hAnsi="Helvetica"/>
        </w:rPr>
      </w:pPr>
    </w:p>
    <w:p w14:paraId="136104C3" w14:textId="29854BE1" w:rsidR="00C41D74" w:rsidRPr="00782CB9" w:rsidRDefault="00C41D74" w:rsidP="00C41D74">
      <w:pPr>
        <w:rPr>
          <w:rFonts w:ascii="Helvetica" w:hAnsi="Helvetica"/>
          <w:b/>
        </w:rPr>
      </w:pPr>
      <w:r w:rsidRPr="00782CB9">
        <w:rPr>
          <w:rFonts w:ascii="Helvetica" w:hAnsi="Helvetica"/>
          <w:b/>
        </w:rPr>
        <w:t>A follow-up immersion day available exclusively to conference attendees</w:t>
      </w:r>
      <w:r>
        <w:rPr>
          <w:rFonts w:ascii="Helvetica" w:hAnsi="Helvetica"/>
          <w:b/>
        </w:rPr>
        <w:t>.</w:t>
      </w:r>
    </w:p>
    <w:p w14:paraId="0C006437" w14:textId="77777777" w:rsidR="00C41D74" w:rsidRDefault="00C41D74" w:rsidP="00C41D74">
      <w:pPr>
        <w:rPr>
          <w:rFonts w:ascii="Helvetica" w:hAnsi="Helvetica"/>
        </w:rPr>
      </w:pPr>
    </w:p>
    <w:p w14:paraId="06114E60" w14:textId="7F2D2B67" w:rsidR="00C41D74" w:rsidRPr="00E97CBB" w:rsidRDefault="00C41D74" w:rsidP="00E97CBB">
      <w:pPr>
        <w:rPr>
          <w:rFonts w:ascii="Helvetica" w:hAnsi="Helvetica"/>
          <w:bCs/>
        </w:rPr>
      </w:pPr>
      <w:r w:rsidRPr="00E97CBB">
        <w:rPr>
          <w:rFonts w:ascii="Helvetica" w:hAnsi="Helvetica"/>
          <w:bCs/>
        </w:rPr>
        <w:t xml:space="preserve">Shadow </w:t>
      </w:r>
      <w:r w:rsidR="00E97CBB" w:rsidRPr="00E97CBB">
        <w:rPr>
          <w:rFonts w:ascii="Helvetica" w:hAnsi="Helvetica"/>
          <w:bCs/>
        </w:rPr>
        <w:t>sessions include:</w:t>
      </w:r>
    </w:p>
    <w:p w14:paraId="6CB1E1B7" w14:textId="77777777" w:rsidR="00E97CBB" w:rsidRPr="005D64A0" w:rsidRDefault="00E97CBB" w:rsidP="00E97CBB">
      <w:pPr>
        <w:rPr>
          <w:rFonts w:ascii="Helvetica" w:hAnsi="Helvetica"/>
          <w:b/>
        </w:rPr>
      </w:pPr>
    </w:p>
    <w:p w14:paraId="60F87BC9" w14:textId="77777777" w:rsidR="00C41D74" w:rsidRDefault="00C41D74" w:rsidP="00C41D74">
      <w:pPr>
        <w:rPr>
          <w:rFonts w:ascii="Helvetica" w:hAnsi="Helvetica"/>
        </w:rPr>
      </w:pPr>
      <w:r>
        <w:rPr>
          <w:rFonts w:ascii="Helvetica" w:hAnsi="Helvetica"/>
        </w:rPr>
        <w:t>Finance</w:t>
      </w:r>
    </w:p>
    <w:p w14:paraId="37B1AFBA" w14:textId="77777777" w:rsidR="00C41D74" w:rsidRDefault="00C41D74" w:rsidP="00C41D74">
      <w:pPr>
        <w:rPr>
          <w:rFonts w:ascii="Helvetica" w:hAnsi="Helvetica"/>
        </w:rPr>
      </w:pPr>
      <w:r>
        <w:rPr>
          <w:rFonts w:ascii="Helvetica" w:hAnsi="Helvetica"/>
        </w:rPr>
        <w:t>Human Resources</w:t>
      </w:r>
    </w:p>
    <w:p w14:paraId="36AF4704" w14:textId="77777777" w:rsidR="00C41D74" w:rsidRDefault="00C41D74" w:rsidP="00C41D74">
      <w:pPr>
        <w:rPr>
          <w:rFonts w:ascii="Helvetica" w:hAnsi="Helvetica"/>
        </w:rPr>
      </w:pPr>
      <w:r>
        <w:rPr>
          <w:rFonts w:ascii="Helvetica" w:hAnsi="Helvetica"/>
        </w:rPr>
        <w:t>Traffic</w:t>
      </w:r>
    </w:p>
    <w:p w14:paraId="7D443320" w14:textId="77777777" w:rsidR="00C41D74" w:rsidRDefault="00C41D74" w:rsidP="00C41D74">
      <w:pPr>
        <w:rPr>
          <w:rFonts w:ascii="Helvetica" w:hAnsi="Helvetica"/>
        </w:rPr>
      </w:pPr>
      <w:r>
        <w:rPr>
          <w:rFonts w:ascii="Helvetica" w:hAnsi="Helvetica"/>
        </w:rPr>
        <w:t>Media</w:t>
      </w:r>
    </w:p>
    <w:p w14:paraId="3C6A4830" w14:textId="77777777" w:rsidR="00C41D74" w:rsidRDefault="00C41D74" w:rsidP="00C41D74">
      <w:pPr>
        <w:rPr>
          <w:rFonts w:ascii="Helvetica" w:hAnsi="Helvetica"/>
        </w:rPr>
      </w:pPr>
      <w:r>
        <w:rPr>
          <w:rFonts w:ascii="Helvetica" w:hAnsi="Helvetica"/>
        </w:rPr>
        <w:t>Broadcast</w:t>
      </w:r>
    </w:p>
    <w:p w14:paraId="54603320" w14:textId="77777777" w:rsidR="00C41D74" w:rsidRDefault="00C41D74" w:rsidP="00C41D74">
      <w:pPr>
        <w:rPr>
          <w:rFonts w:ascii="Helvetica" w:hAnsi="Helvetica"/>
        </w:rPr>
      </w:pPr>
      <w:r>
        <w:rPr>
          <w:rFonts w:ascii="Helvetica" w:hAnsi="Helvetica"/>
        </w:rPr>
        <w:t>Content Management</w:t>
      </w:r>
    </w:p>
    <w:p w14:paraId="09963CBA" w14:textId="77777777" w:rsidR="00C41D74" w:rsidRDefault="00C41D74" w:rsidP="00C41D74">
      <w:pPr>
        <w:rPr>
          <w:rFonts w:ascii="Helvetica" w:hAnsi="Helvetica"/>
        </w:rPr>
      </w:pPr>
      <w:r>
        <w:rPr>
          <w:rFonts w:ascii="Helvetica" w:hAnsi="Helvetica"/>
        </w:rPr>
        <w:t>Creative</w:t>
      </w:r>
    </w:p>
    <w:p w14:paraId="63A466D6" w14:textId="77777777" w:rsidR="00C41D74" w:rsidRDefault="00C41D74" w:rsidP="00C41D74">
      <w:pPr>
        <w:rPr>
          <w:rFonts w:ascii="Helvetica" w:hAnsi="Helvetica"/>
        </w:rPr>
      </w:pPr>
      <w:r>
        <w:rPr>
          <w:rFonts w:ascii="Helvetica" w:hAnsi="Helvetica"/>
        </w:rPr>
        <w:t>Account Service</w:t>
      </w:r>
    </w:p>
    <w:p w14:paraId="350A1395" w14:textId="77777777" w:rsidR="00C41D74" w:rsidRDefault="00C41D74" w:rsidP="00C41D74">
      <w:pPr>
        <w:rPr>
          <w:rFonts w:ascii="Helvetica" w:hAnsi="Helvetica"/>
        </w:rPr>
      </w:pPr>
      <w:r>
        <w:rPr>
          <w:rFonts w:ascii="Helvetica" w:hAnsi="Helvetica"/>
        </w:rPr>
        <w:t>Production</w:t>
      </w:r>
    </w:p>
    <w:p w14:paraId="5E9E0DEC" w14:textId="22AB3A6F" w:rsidR="00C41D74" w:rsidRDefault="00C41D74" w:rsidP="00E97CBB">
      <w:pPr>
        <w:rPr>
          <w:rFonts w:ascii="Helvetica" w:hAnsi="Helvetica"/>
        </w:rPr>
      </w:pPr>
      <w:r>
        <w:rPr>
          <w:rFonts w:ascii="Helvetica" w:hAnsi="Helvetica"/>
        </w:rPr>
        <w:t>(S</w:t>
      </w:r>
      <w:r w:rsidR="00E97CBB">
        <w:rPr>
          <w:rFonts w:ascii="Helvetica" w:hAnsi="Helvetica"/>
        </w:rPr>
        <w:t>tudents choose two departments.)</w:t>
      </w:r>
    </w:p>
    <w:p w14:paraId="70890BEB" w14:textId="77777777" w:rsidR="00C41D74" w:rsidRDefault="00C41D74" w:rsidP="00C41D74">
      <w:pPr>
        <w:rPr>
          <w:rFonts w:ascii="Helvetica" w:hAnsi="Helvetica"/>
        </w:rPr>
      </w:pPr>
    </w:p>
    <w:p w14:paraId="103FC65A" w14:textId="27B51F4A" w:rsidR="00C41D74" w:rsidRDefault="00E97CBB" w:rsidP="003B6F5B">
      <w:pPr>
        <w:rPr>
          <w:rFonts w:ascii="Helvetica" w:hAnsi="Helvetica"/>
        </w:rPr>
      </w:pPr>
      <w:r>
        <w:rPr>
          <w:rFonts w:ascii="Helvetica" w:hAnsi="Helvetica"/>
        </w:rPr>
        <w:t>We would love to schedule a meeting with you to discuss a classroom visit.</w:t>
      </w:r>
      <w:r w:rsidR="003B6F5B">
        <w:rPr>
          <w:rFonts w:ascii="Helvetica" w:hAnsi="Helvetica"/>
        </w:rPr>
        <w:t xml:space="preserve"> We look forward to talking to you soon!</w:t>
      </w:r>
    </w:p>
    <w:p w14:paraId="6A072D0A" w14:textId="77777777" w:rsidR="00C41D74" w:rsidRPr="004579A1" w:rsidRDefault="00C41D74" w:rsidP="00C41D74">
      <w:pPr>
        <w:rPr>
          <w:rFonts w:ascii="Helvetica" w:hAnsi="Helvetica"/>
        </w:rPr>
      </w:pPr>
    </w:p>
    <w:p w14:paraId="3057B8C4" w14:textId="14281446" w:rsidR="00C41D74" w:rsidRDefault="00260129" w:rsidP="00C41D74">
      <w:pPr>
        <w:rPr>
          <w:rFonts w:ascii="Helvetica" w:hAnsi="Helvetica"/>
        </w:rPr>
      </w:pPr>
      <w:r>
        <w:rPr>
          <w:rFonts w:ascii="Helvetica" w:hAnsi="Helvetica"/>
        </w:rPr>
        <w:t>The [Agency] AWFAW Team</w:t>
      </w:r>
    </w:p>
    <w:p w14:paraId="6553E93F" w14:textId="77777777" w:rsidR="00260129" w:rsidRDefault="00260129" w:rsidP="00C41D74">
      <w:pPr>
        <w:rPr>
          <w:rFonts w:ascii="Helvetica" w:hAnsi="Helvetica"/>
        </w:rPr>
      </w:pPr>
    </w:p>
    <w:p w14:paraId="5F27F2CC" w14:textId="77777777" w:rsidR="00260129" w:rsidRDefault="00260129" w:rsidP="00C41D74">
      <w:pPr>
        <w:rPr>
          <w:rFonts w:ascii="Helvetica" w:hAnsi="Helvetica"/>
        </w:rPr>
      </w:pPr>
    </w:p>
    <w:p w14:paraId="2F390D6E" w14:textId="77777777" w:rsidR="00260129" w:rsidRPr="00260129" w:rsidRDefault="00260129" w:rsidP="00260129">
      <w:pPr>
        <w:rPr>
          <w:rFonts w:ascii="Helvetica" w:hAnsi="Helvetica"/>
          <w:b/>
          <w:color w:val="000000" w:themeColor="text1"/>
        </w:rPr>
      </w:pPr>
      <w:r w:rsidRPr="00260129">
        <w:rPr>
          <w:rFonts w:ascii="Helvetica" w:hAnsi="Helvetica"/>
          <w:b/>
          <w:color w:val="000000" w:themeColor="text1"/>
        </w:rPr>
        <w:t>[Follow-up Email]</w:t>
      </w:r>
    </w:p>
    <w:p w14:paraId="3AC5128C" w14:textId="77777777" w:rsidR="00260129" w:rsidRPr="00B361F7" w:rsidRDefault="00260129" w:rsidP="00260129">
      <w:pPr>
        <w:rPr>
          <w:rFonts w:ascii="Helvetica" w:hAnsi="Helvetica"/>
        </w:rPr>
      </w:pPr>
    </w:p>
    <w:p w14:paraId="356559AE" w14:textId="77777777" w:rsidR="00260129" w:rsidRPr="00B361F7" w:rsidRDefault="00260129" w:rsidP="00260129">
      <w:pPr>
        <w:rPr>
          <w:rFonts w:ascii="Helvetica" w:hAnsi="Helvetica"/>
        </w:rPr>
      </w:pPr>
      <w:r w:rsidRPr="00B361F7">
        <w:rPr>
          <w:rFonts w:ascii="Helvetica" w:hAnsi="Helvetica"/>
        </w:rPr>
        <w:t>Subject: Ad Women For All Women</w:t>
      </w:r>
    </w:p>
    <w:p w14:paraId="0C2E335E" w14:textId="77777777" w:rsidR="00260129" w:rsidRPr="00B361F7" w:rsidRDefault="00260129" w:rsidP="00260129">
      <w:pPr>
        <w:rPr>
          <w:rFonts w:ascii="Helvetica" w:hAnsi="Helvetica"/>
        </w:rPr>
      </w:pPr>
    </w:p>
    <w:p w14:paraId="637557BE" w14:textId="63BEF10D" w:rsidR="00260129" w:rsidRPr="00B361F7" w:rsidRDefault="00260129" w:rsidP="00260129">
      <w:pPr>
        <w:rPr>
          <w:rFonts w:ascii="Helvetica" w:hAnsi="Helvetica"/>
        </w:rPr>
      </w:pPr>
      <w:r w:rsidRPr="00B361F7">
        <w:rPr>
          <w:rFonts w:ascii="Helvetica" w:hAnsi="Helvetica"/>
        </w:rPr>
        <w:t xml:space="preserve">In just a few weeks, we’ll be accepting applications for this year’s Ad Women For All Women mini-conference. If you have female students who might be interested, we’re interested in </w:t>
      </w:r>
      <w:r>
        <w:rPr>
          <w:rFonts w:ascii="Helvetica" w:hAnsi="Helvetica"/>
        </w:rPr>
        <w:t>hearing from</w:t>
      </w:r>
      <w:r w:rsidRPr="00B361F7">
        <w:rPr>
          <w:rFonts w:ascii="Helvetica" w:hAnsi="Helvetica"/>
        </w:rPr>
        <w:t xml:space="preserve"> them!</w:t>
      </w:r>
    </w:p>
    <w:p w14:paraId="27B3EF83" w14:textId="77777777" w:rsidR="00260129" w:rsidRPr="00B361F7" w:rsidRDefault="00260129" w:rsidP="00260129">
      <w:pPr>
        <w:rPr>
          <w:rFonts w:ascii="Helvetica" w:hAnsi="Helvetica"/>
        </w:rPr>
      </w:pPr>
    </w:p>
    <w:p w14:paraId="3CF8461D" w14:textId="77777777" w:rsidR="00260129" w:rsidRPr="00B361F7" w:rsidRDefault="00260129" w:rsidP="00260129">
      <w:pPr>
        <w:rPr>
          <w:rFonts w:ascii="Helvetica" w:hAnsi="Helvetica"/>
        </w:rPr>
      </w:pPr>
      <w:r w:rsidRPr="00B361F7">
        <w:rPr>
          <w:rFonts w:ascii="Helvetica" w:hAnsi="Helvetica"/>
        </w:rPr>
        <w:t xml:space="preserve">We’re happy to meet with you and your students to talk about </w:t>
      </w:r>
      <w:r w:rsidRPr="00B361F7">
        <w:rPr>
          <w:rFonts w:ascii="Helvetica" w:hAnsi="Helvetica"/>
          <w:u w:val="single"/>
        </w:rPr>
        <w:t>AWFAW</w:t>
      </w:r>
      <w:r w:rsidRPr="00B361F7">
        <w:rPr>
          <w:rFonts w:ascii="Helvetica" w:hAnsi="Helvetica"/>
        </w:rPr>
        <w:t xml:space="preserve"> [info link] and what it has to offer. Just send us an email and we’ll schedule some time to talk about the simple online application process, mini-conference and the follow-up immersion day that’s available to conference attendees. </w:t>
      </w:r>
    </w:p>
    <w:p w14:paraId="1BA691FE" w14:textId="77777777" w:rsidR="00260129" w:rsidRPr="00B361F7" w:rsidRDefault="00260129" w:rsidP="00260129">
      <w:pPr>
        <w:rPr>
          <w:rFonts w:ascii="Helvetica" w:hAnsi="Helvetica"/>
        </w:rPr>
      </w:pPr>
    </w:p>
    <w:p w14:paraId="603B6D60" w14:textId="3E880299" w:rsidR="00260129" w:rsidRPr="00B361F7" w:rsidRDefault="00260129" w:rsidP="00260129">
      <w:pPr>
        <w:rPr>
          <w:rFonts w:ascii="Helvetica" w:hAnsi="Helvetica"/>
        </w:rPr>
      </w:pPr>
      <w:r w:rsidRPr="00B361F7">
        <w:rPr>
          <w:rFonts w:ascii="Helvetica" w:hAnsi="Helvetica"/>
        </w:rPr>
        <w:t xml:space="preserve">Or, send your students </w:t>
      </w:r>
      <w:r w:rsidRPr="00B361F7">
        <w:rPr>
          <w:rFonts w:ascii="Helvetica" w:hAnsi="Helvetica"/>
          <w:u w:val="single"/>
        </w:rPr>
        <w:t>here</w:t>
      </w:r>
      <w:r w:rsidRPr="00B361F7">
        <w:rPr>
          <w:rFonts w:ascii="Helvetica" w:hAnsi="Helvetica"/>
        </w:rPr>
        <w:t xml:space="preserve"> [</w:t>
      </w:r>
      <w:r>
        <w:rPr>
          <w:rFonts w:ascii="Helvetica" w:hAnsi="Helvetica"/>
        </w:rPr>
        <w:t>AdWomenForAllWomen/YourAgency</w:t>
      </w:r>
      <w:r w:rsidRPr="00B361F7">
        <w:rPr>
          <w:rFonts w:ascii="Helvetica" w:hAnsi="Helvetica"/>
        </w:rPr>
        <w:t xml:space="preserve">] to apply. </w:t>
      </w:r>
    </w:p>
    <w:p w14:paraId="62DFED3D" w14:textId="77777777" w:rsidR="00260129" w:rsidRPr="00B361F7" w:rsidRDefault="00260129" w:rsidP="00260129">
      <w:pPr>
        <w:rPr>
          <w:rFonts w:ascii="Helvetica" w:hAnsi="Helvetica"/>
        </w:rPr>
      </w:pPr>
    </w:p>
    <w:p w14:paraId="439D368B" w14:textId="522C62E9" w:rsidR="00260129" w:rsidRPr="00B361F7" w:rsidRDefault="00260129" w:rsidP="00260129">
      <w:pPr>
        <w:rPr>
          <w:rFonts w:ascii="Helvetica" w:hAnsi="Helvetica"/>
        </w:rPr>
      </w:pPr>
      <w:r w:rsidRPr="00B361F7">
        <w:rPr>
          <w:rFonts w:ascii="Helvetica" w:hAnsi="Helvetica"/>
        </w:rPr>
        <w:t>Applications will b</w:t>
      </w:r>
      <w:r>
        <w:rPr>
          <w:rFonts w:ascii="Helvetica" w:hAnsi="Helvetica"/>
        </w:rPr>
        <w:t>e accepted starting on August XX</w:t>
      </w:r>
      <w:r w:rsidRPr="00B361F7">
        <w:rPr>
          <w:rFonts w:ascii="Helvetica" w:hAnsi="Helvetica"/>
        </w:rPr>
        <w:t>. D</w:t>
      </w:r>
      <w:r>
        <w:rPr>
          <w:rFonts w:ascii="Helvetica" w:hAnsi="Helvetica"/>
        </w:rPr>
        <w:t>eadline to apply is September XX</w:t>
      </w:r>
      <w:r w:rsidRPr="00B361F7">
        <w:rPr>
          <w:rFonts w:ascii="Helvetica" w:hAnsi="Helvetica"/>
        </w:rPr>
        <w:t>.</w:t>
      </w:r>
    </w:p>
    <w:p w14:paraId="0142563B" w14:textId="77777777" w:rsidR="00260129" w:rsidRPr="00B361F7" w:rsidRDefault="00260129" w:rsidP="00260129">
      <w:pPr>
        <w:rPr>
          <w:rFonts w:ascii="Helvetica" w:hAnsi="Helvetica"/>
        </w:rPr>
      </w:pPr>
    </w:p>
    <w:p w14:paraId="68F2BFD7" w14:textId="3E37B776" w:rsidR="00260129" w:rsidRPr="00B361F7" w:rsidRDefault="00260129" w:rsidP="00260129">
      <w:pPr>
        <w:rPr>
          <w:rFonts w:ascii="Helvetica" w:hAnsi="Helvetica"/>
        </w:rPr>
      </w:pPr>
      <w:r w:rsidRPr="00B361F7">
        <w:rPr>
          <w:rFonts w:ascii="Helvetica" w:hAnsi="Helvetica"/>
        </w:rPr>
        <w:t>Accepted applicants will be notifie</w:t>
      </w:r>
      <w:r>
        <w:rPr>
          <w:rFonts w:ascii="Helvetica" w:hAnsi="Helvetica"/>
        </w:rPr>
        <w:t>d by email on September XX</w:t>
      </w:r>
      <w:r w:rsidRPr="00B361F7">
        <w:rPr>
          <w:rFonts w:ascii="Helvetica" w:hAnsi="Helvetica"/>
        </w:rPr>
        <w:t>.</w:t>
      </w:r>
    </w:p>
    <w:p w14:paraId="43B693F7" w14:textId="77777777" w:rsidR="00260129" w:rsidRPr="00B361F7" w:rsidRDefault="00260129" w:rsidP="00260129">
      <w:pPr>
        <w:rPr>
          <w:rFonts w:ascii="Helvetica" w:hAnsi="Helvetica"/>
        </w:rPr>
      </w:pPr>
    </w:p>
    <w:p w14:paraId="4E574F82" w14:textId="77777777" w:rsidR="00260129" w:rsidRPr="00B361F7" w:rsidRDefault="00260129" w:rsidP="00260129">
      <w:pPr>
        <w:rPr>
          <w:rFonts w:ascii="Helvetica" w:hAnsi="Helvetica"/>
        </w:rPr>
      </w:pPr>
      <w:r w:rsidRPr="00B361F7">
        <w:rPr>
          <w:rFonts w:ascii="Helvetica" w:hAnsi="Helvetica"/>
        </w:rPr>
        <w:t>Please feel free to contact us with any questions you may have in the meantime.</w:t>
      </w:r>
    </w:p>
    <w:p w14:paraId="069213D5" w14:textId="77777777" w:rsidR="00260129" w:rsidRPr="00B361F7" w:rsidRDefault="00260129" w:rsidP="00260129">
      <w:pPr>
        <w:rPr>
          <w:rFonts w:ascii="Helvetica" w:hAnsi="Helvetica"/>
        </w:rPr>
      </w:pPr>
    </w:p>
    <w:p w14:paraId="2D0F918C" w14:textId="77777777" w:rsidR="00260129" w:rsidRPr="00B361F7" w:rsidRDefault="00260129" w:rsidP="00260129">
      <w:pPr>
        <w:rPr>
          <w:rFonts w:ascii="Helvetica" w:hAnsi="Helvetica"/>
        </w:rPr>
      </w:pPr>
      <w:r w:rsidRPr="00B361F7">
        <w:rPr>
          <w:rFonts w:ascii="Helvetica" w:hAnsi="Helvetica"/>
        </w:rPr>
        <w:t>Thank You,</w:t>
      </w:r>
    </w:p>
    <w:p w14:paraId="494F600E" w14:textId="77777777" w:rsidR="00260129" w:rsidRPr="00B361F7" w:rsidRDefault="00260129" w:rsidP="00260129">
      <w:pPr>
        <w:rPr>
          <w:rFonts w:ascii="Helvetica" w:hAnsi="Helvetica"/>
        </w:rPr>
      </w:pPr>
    </w:p>
    <w:p w14:paraId="0524DBC5" w14:textId="77777777" w:rsidR="00260129" w:rsidRPr="00B361F7" w:rsidRDefault="00260129" w:rsidP="00260129">
      <w:pPr>
        <w:rPr>
          <w:rFonts w:ascii="Helvetica" w:hAnsi="Helvetica"/>
        </w:rPr>
      </w:pPr>
      <w:r w:rsidRPr="00B361F7">
        <w:rPr>
          <w:rFonts w:ascii="Helvetica" w:hAnsi="Helvetica"/>
        </w:rPr>
        <w:t>The BOHAN AWFAW team</w:t>
      </w:r>
    </w:p>
    <w:p w14:paraId="720FD082" w14:textId="77777777" w:rsidR="00260129" w:rsidRPr="00B361F7" w:rsidRDefault="00260129" w:rsidP="00260129">
      <w:pPr>
        <w:rPr>
          <w:rFonts w:ascii="Helvetica" w:hAnsi="Helvetica"/>
        </w:rPr>
      </w:pPr>
    </w:p>
    <w:p w14:paraId="1A9A5EF1" w14:textId="77777777" w:rsidR="00260129" w:rsidRDefault="00260129" w:rsidP="00C41D74">
      <w:pPr>
        <w:rPr>
          <w:rFonts w:ascii="Helvetica" w:hAnsi="Helvetica"/>
        </w:rPr>
      </w:pPr>
    </w:p>
    <w:p w14:paraId="305812C4" w14:textId="77777777" w:rsidR="00C41D74" w:rsidRDefault="00C41D74" w:rsidP="00C41D74">
      <w:pPr>
        <w:rPr>
          <w:rFonts w:ascii="Helvetica" w:hAnsi="Helvetica"/>
        </w:rPr>
      </w:pPr>
    </w:p>
    <w:p w14:paraId="3DD4C1B2" w14:textId="77777777" w:rsidR="00C41D74" w:rsidRDefault="00C41D74" w:rsidP="00C41D74">
      <w:pPr>
        <w:rPr>
          <w:rFonts w:ascii="Helvetica" w:hAnsi="Helvetica"/>
        </w:rPr>
      </w:pPr>
    </w:p>
    <w:p w14:paraId="261790FF" w14:textId="77777777" w:rsidR="00C41D74" w:rsidRDefault="00C41D74" w:rsidP="00C41D74"/>
    <w:p w14:paraId="1FDAE1C7" w14:textId="77777777" w:rsidR="00A717FD" w:rsidRDefault="00A717FD"/>
    <w:sectPr w:rsidR="00A717FD" w:rsidSect="000D18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221E0"/>
    <w:multiLevelType w:val="hybridMultilevel"/>
    <w:tmpl w:val="7F54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7D2918"/>
    <w:multiLevelType w:val="hybridMultilevel"/>
    <w:tmpl w:val="7EBE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DC"/>
    <w:rsid w:val="00260129"/>
    <w:rsid w:val="003B6F5B"/>
    <w:rsid w:val="00523170"/>
    <w:rsid w:val="005F72DC"/>
    <w:rsid w:val="00A717FD"/>
    <w:rsid w:val="00AD1DB7"/>
    <w:rsid w:val="00B30CE9"/>
    <w:rsid w:val="00C41D74"/>
    <w:rsid w:val="00C67E5F"/>
    <w:rsid w:val="00E97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4FBBE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1D7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555</Words>
  <Characters>3167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Deenihan</dc:creator>
  <cp:keywords/>
  <dc:description/>
  <cp:lastModifiedBy>Bridget Deenihan</cp:lastModifiedBy>
  <cp:revision>4</cp:revision>
  <dcterms:created xsi:type="dcterms:W3CDTF">2017-02-02T18:20:00Z</dcterms:created>
  <dcterms:modified xsi:type="dcterms:W3CDTF">2017-03-02T21:57:00Z</dcterms:modified>
</cp:coreProperties>
</file>